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4167" w:rsidRPr="008C1AF5" w:rsidRDefault="00E24167" w:rsidP="00E24167">
      <w:pPr>
        <w:jc w:val="center"/>
        <w:rPr>
          <w:rFonts w:cstheme="minorHAnsi"/>
          <w:b/>
          <w:sz w:val="32"/>
        </w:rPr>
      </w:pPr>
      <w:r w:rsidRPr="008C1AF5">
        <w:rPr>
          <w:rFonts w:cstheme="minorHAnsi"/>
          <w:b/>
          <w:sz w:val="32"/>
        </w:rPr>
        <w:t>TIGP – CBMB</w:t>
      </w:r>
    </w:p>
    <w:p w:rsidR="002D4AC7" w:rsidRDefault="002D4AC7" w:rsidP="002D4AC7">
      <w:pPr>
        <w:jc w:val="center"/>
        <w:rPr>
          <w:rFonts w:cstheme="minorHAnsi"/>
          <w:b/>
          <w:sz w:val="32"/>
        </w:rPr>
      </w:pPr>
      <w:r w:rsidRPr="002D4AC7">
        <w:rPr>
          <w:rFonts w:cstheme="minorHAnsi"/>
          <w:b/>
          <w:sz w:val="32"/>
        </w:rPr>
        <w:t xml:space="preserve">Application for Software Using </w:t>
      </w:r>
      <w:r>
        <w:rPr>
          <w:rFonts w:cstheme="minorHAnsi"/>
          <w:b/>
          <w:sz w:val="32"/>
        </w:rPr>
        <w:t>–</w:t>
      </w:r>
      <w:r w:rsidRPr="002D4AC7">
        <w:rPr>
          <w:rFonts w:cstheme="minorHAnsi"/>
          <w:b/>
          <w:sz w:val="32"/>
        </w:rPr>
        <w:t xml:space="preserve"> </w:t>
      </w:r>
      <w:proofErr w:type="spellStart"/>
      <w:r w:rsidRPr="002D4AC7">
        <w:rPr>
          <w:rFonts w:cstheme="minorHAnsi"/>
          <w:b/>
          <w:sz w:val="32"/>
        </w:rPr>
        <w:t>Canva</w:t>
      </w:r>
      <w:proofErr w:type="spellEnd"/>
    </w:p>
    <w:p w:rsidR="008C1AF5" w:rsidRDefault="00513DA3" w:rsidP="002D4AC7">
      <w:pPr>
        <w:jc w:val="both"/>
        <w:rPr>
          <w:rFonts w:cstheme="minorHAnsi"/>
        </w:rPr>
      </w:pPr>
      <w:r w:rsidRPr="00513DA3">
        <w:rPr>
          <w:rFonts w:cstheme="minorHAnsi"/>
        </w:rPr>
        <w:t>C</w:t>
      </w:r>
      <w:r w:rsidR="002D4AC7">
        <w:rPr>
          <w:rFonts w:cstheme="minorHAnsi"/>
        </w:rPr>
        <w:t xml:space="preserve">BMB Office offers members in the program to use the </w:t>
      </w:r>
      <w:proofErr w:type="spellStart"/>
      <w:r w:rsidR="002D4AC7">
        <w:rPr>
          <w:rFonts w:cstheme="minorHAnsi"/>
        </w:rPr>
        <w:t>Canva</w:t>
      </w:r>
      <w:proofErr w:type="spellEnd"/>
      <w:r w:rsidR="002D4AC7">
        <w:rPr>
          <w:rFonts w:cstheme="minorHAnsi"/>
        </w:rPr>
        <w:t xml:space="preserve"> pro. Borrowers should follow the regulations and carefully use the software.</w:t>
      </w:r>
    </w:p>
    <w:p w:rsidR="00E30DF4" w:rsidRDefault="00E30DF4" w:rsidP="002D4AC7">
      <w:pPr>
        <w:jc w:val="both"/>
        <w:rPr>
          <w:rFonts w:cstheme="minorHAnsi"/>
          <w:b/>
        </w:rPr>
      </w:pPr>
    </w:p>
    <w:p w:rsidR="002D4AC7" w:rsidRPr="00EA0781" w:rsidRDefault="00EA0781" w:rsidP="002D4AC7">
      <w:pPr>
        <w:jc w:val="both"/>
        <w:rPr>
          <w:rFonts w:cstheme="minorHAnsi"/>
          <w:b/>
        </w:rPr>
      </w:pPr>
      <w:r w:rsidRPr="00EA0781">
        <w:rPr>
          <w:rFonts w:cstheme="minorHAnsi" w:hint="eastAsia"/>
          <w:b/>
        </w:rPr>
        <w:t>R</w:t>
      </w:r>
      <w:r w:rsidRPr="00EA0781">
        <w:rPr>
          <w:rFonts w:cstheme="minorHAnsi"/>
          <w:b/>
        </w:rPr>
        <w:t>egulations</w:t>
      </w:r>
      <w:r w:rsidR="004C587A">
        <w:rPr>
          <w:rFonts w:cstheme="minorHAnsi"/>
          <w:b/>
        </w:rPr>
        <w:t xml:space="preserve"> &amp; Notes</w:t>
      </w:r>
    </w:p>
    <w:p w:rsidR="004C587A" w:rsidRDefault="00E30DF4" w:rsidP="007833A9">
      <w:pPr>
        <w:pStyle w:val="a3"/>
        <w:numPr>
          <w:ilvl w:val="0"/>
          <w:numId w:val="4"/>
        </w:numPr>
        <w:ind w:leftChars="0"/>
        <w:jc w:val="both"/>
        <w:rPr>
          <w:rFonts w:cstheme="minorHAnsi"/>
        </w:rPr>
      </w:pPr>
      <w:r w:rsidRPr="004C587A">
        <w:rPr>
          <w:rFonts w:cstheme="minorHAnsi"/>
        </w:rPr>
        <w:t xml:space="preserve">The program office will </w:t>
      </w:r>
      <w:r w:rsidR="004C587A" w:rsidRPr="004C587A">
        <w:rPr>
          <w:rFonts w:cstheme="minorHAnsi"/>
        </w:rPr>
        <w:t>offer the access</w:t>
      </w:r>
      <w:r w:rsidRPr="004C587A">
        <w:rPr>
          <w:rFonts w:cstheme="minorHAnsi"/>
        </w:rPr>
        <w:t xml:space="preserve"> aft</w:t>
      </w:r>
      <w:r w:rsidR="004C587A">
        <w:rPr>
          <w:rFonts w:cstheme="minorHAnsi"/>
        </w:rPr>
        <w:t>er the application is approved.</w:t>
      </w:r>
    </w:p>
    <w:p w:rsidR="00EA0781" w:rsidRPr="004C587A" w:rsidRDefault="00EA0781" w:rsidP="007833A9">
      <w:pPr>
        <w:pStyle w:val="a3"/>
        <w:numPr>
          <w:ilvl w:val="0"/>
          <w:numId w:val="4"/>
        </w:numPr>
        <w:ind w:leftChars="0"/>
        <w:jc w:val="both"/>
        <w:rPr>
          <w:rFonts w:cstheme="minorHAnsi"/>
        </w:rPr>
      </w:pPr>
      <w:r w:rsidRPr="004C587A">
        <w:rPr>
          <w:rFonts w:cstheme="minorHAnsi"/>
        </w:rPr>
        <w:t xml:space="preserve">The user should carefully use the </w:t>
      </w:r>
      <w:r w:rsidR="004C587A">
        <w:rPr>
          <w:rFonts w:cstheme="minorHAnsi"/>
        </w:rPr>
        <w:t>software</w:t>
      </w:r>
      <w:r w:rsidRPr="004C587A">
        <w:rPr>
          <w:rFonts w:cstheme="minorHAnsi"/>
        </w:rPr>
        <w:t xml:space="preserve"> and be aware of information security, copyright, portrait rights, etc.</w:t>
      </w:r>
    </w:p>
    <w:p w:rsidR="00EA0781" w:rsidRPr="00EA0781" w:rsidRDefault="00EA0781" w:rsidP="00EA0781">
      <w:pPr>
        <w:pStyle w:val="a3"/>
        <w:numPr>
          <w:ilvl w:val="0"/>
          <w:numId w:val="4"/>
        </w:numPr>
        <w:ind w:leftChars="0"/>
        <w:jc w:val="both"/>
        <w:rPr>
          <w:rFonts w:cstheme="minorHAnsi"/>
        </w:rPr>
      </w:pPr>
      <w:r w:rsidRPr="00EA0781">
        <w:rPr>
          <w:rFonts w:cstheme="minorHAnsi"/>
        </w:rPr>
        <w:t>The period of usage time should be less than 7 days per application.</w:t>
      </w:r>
    </w:p>
    <w:p w:rsidR="00EA0781" w:rsidRPr="00EA0781" w:rsidRDefault="00EA0781" w:rsidP="00EA0781">
      <w:pPr>
        <w:pStyle w:val="a3"/>
        <w:numPr>
          <w:ilvl w:val="0"/>
          <w:numId w:val="4"/>
        </w:numPr>
        <w:ind w:leftChars="0"/>
        <w:jc w:val="both"/>
        <w:rPr>
          <w:rFonts w:cstheme="minorHAnsi"/>
        </w:rPr>
      </w:pPr>
      <w:r w:rsidRPr="00EA0781">
        <w:rPr>
          <w:rFonts w:cstheme="minorHAnsi"/>
        </w:rPr>
        <w:t xml:space="preserve">The user should download or copy the file to his/her own account by the end of the usage time. The office will </w:t>
      </w:r>
      <w:r w:rsidR="004C587A">
        <w:rPr>
          <w:rFonts w:cstheme="minorHAnsi"/>
        </w:rPr>
        <w:t>not keep any files</w:t>
      </w:r>
      <w:r w:rsidRPr="00EA0781">
        <w:rPr>
          <w:rFonts w:cstheme="minorHAnsi"/>
        </w:rPr>
        <w:t>.</w:t>
      </w:r>
    </w:p>
    <w:p w:rsidR="00EA0781" w:rsidRDefault="004C587A" w:rsidP="00EA0781">
      <w:pPr>
        <w:pStyle w:val="a3"/>
        <w:numPr>
          <w:ilvl w:val="0"/>
          <w:numId w:val="4"/>
        </w:numPr>
        <w:ind w:leftChars="0"/>
        <w:jc w:val="both"/>
        <w:rPr>
          <w:rFonts w:cstheme="minorHAnsi"/>
        </w:rPr>
      </w:pPr>
      <w:r>
        <w:rPr>
          <w:rFonts w:cstheme="minorHAnsi"/>
        </w:rPr>
        <w:t>S</w:t>
      </w:r>
      <w:r w:rsidR="00EA0781" w:rsidRPr="00EA0781">
        <w:rPr>
          <w:rFonts w:cstheme="minorHAnsi"/>
        </w:rPr>
        <w:t>ome material from pro may not be able to edit or remove the watermark if the user's account is not pro.</w:t>
      </w:r>
    </w:p>
    <w:p w:rsidR="00B813BB" w:rsidRDefault="00B813BB" w:rsidP="00B813BB">
      <w:pPr>
        <w:pStyle w:val="a3"/>
        <w:numPr>
          <w:ilvl w:val="0"/>
          <w:numId w:val="4"/>
        </w:numPr>
        <w:ind w:leftChars="0"/>
        <w:jc w:val="both"/>
        <w:rPr>
          <w:rFonts w:cstheme="minorHAnsi"/>
        </w:rPr>
      </w:pPr>
      <w:r w:rsidRPr="00B813BB">
        <w:rPr>
          <w:rFonts w:cstheme="minorHAnsi"/>
        </w:rPr>
        <w:t xml:space="preserve">If the user has misconduct, he/she will not be able to </w:t>
      </w:r>
      <w:r w:rsidR="004C587A">
        <w:rPr>
          <w:rFonts w:cstheme="minorHAnsi"/>
        </w:rPr>
        <w:t>access</w:t>
      </w:r>
      <w:r w:rsidRPr="00B813BB">
        <w:rPr>
          <w:rFonts w:cstheme="minorHAnsi"/>
        </w:rPr>
        <w:t xml:space="preserve"> the </w:t>
      </w:r>
      <w:proofErr w:type="spellStart"/>
      <w:r w:rsidRPr="00B813BB">
        <w:rPr>
          <w:rFonts w:cstheme="minorHAnsi"/>
        </w:rPr>
        <w:t>Canva</w:t>
      </w:r>
      <w:proofErr w:type="spellEnd"/>
      <w:r w:rsidRPr="00B813BB">
        <w:rPr>
          <w:rFonts w:cstheme="minorHAnsi"/>
        </w:rPr>
        <w:t xml:space="preserve"> pro </w:t>
      </w:r>
      <w:r w:rsidR="004C587A">
        <w:rPr>
          <w:rFonts w:cstheme="minorHAnsi"/>
        </w:rPr>
        <w:t>from the CBMB office</w:t>
      </w:r>
      <w:r w:rsidRPr="00B813BB">
        <w:rPr>
          <w:rFonts w:cstheme="minorHAnsi"/>
        </w:rPr>
        <w:t>. The program office has the right to revoke the permission</w:t>
      </w:r>
      <w:r>
        <w:rPr>
          <w:rFonts w:cstheme="minorHAnsi"/>
        </w:rPr>
        <w:t>.</w:t>
      </w:r>
    </w:p>
    <w:p w:rsidR="00E30DF4" w:rsidRPr="00E30DF4" w:rsidRDefault="00E30DF4" w:rsidP="00E30DF4">
      <w:pPr>
        <w:jc w:val="both"/>
        <w:rPr>
          <w:rFonts w:cstheme="minorHAnsi"/>
        </w:rPr>
      </w:pPr>
    </w:p>
    <w:p w:rsidR="002D4AC7" w:rsidRPr="00EA0781" w:rsidRDefault="002D4AC7" w:rsidP="00EA0781">
      <w:pPr>
        <w:jc w:val="both"/>
        <w:rPr>
          <w:rFonts w:cstheme="minorHAnsi"/>
          <w:b/>
        </w:rPr>
      </w:pPr>
      <w:r w:rsidRPr="00EA0781">
        <w:rPr>
          <w:rFonts w:cstheme="minorHAnsi"/>
          <w:b/>
        </w:rPr>
        <w:t>Application</w:t>
      </w:r>
    </w:p>
    <w:tbl>
      <w:tblPr>
        <w:tblStyle w:val="a9"/>
        <w:tblW w:w="9776" w:type="dxa"/>
        <w:tblLook w:val="04A0" w:firstRow="1" w:lastRow="0" w:firstColumn="1" w:lastColumn="0" w:noHBand="0" w:noVBand="1"/>
      </w:tblPr>
      <w:tblGrid>
        <w:gridCol w:w="2444"/>
        <w:gridCol w:w="2444"/>
        <w:gridCol w:w="2444"/>
        <w:gridCol w:w="2444"/>
      </w:tblGrid>
      <w:tr w:rsidR="002D5B7F" w:rsidTr="00B813BB">
        <w:trPr>
          <w:trHeight w:val="851"/>
        </w:trPr>
        <w:tc>
          <w:tcPr>
            <w:tcW w:w="2444" w:type="dxa"/>
            <w:vAlign w:val="center"/>
          </w:tcPr>
          <w:p w:rsidR="002D5B7F" w:rsidRDefault="002D5B7F" w:rsidP="002D4AC7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Name</w:t>
            </w:r>
          </w:p>
        </w:tc>
        <w:tc>
          <w:tcPr>
            <w:tcW w:w="7332" w:type="dxa"/>
            <w:gridSpan w:val="3"/>
            <w:vAlign w:val="center"/>
          </w:tcPr>
          <w:p w:rsidR="002D5B7F" w:rsidRDefault="002D5B7F" w:rsidP="002D4AC7">
            <w:pPr>
              <w:jc w:val="both"/>
              <w:rPr>
                <w:rFonts w:cstheme="minorHAnsi"/>
              </w:rPr>
            </w:pPr>
          </w:p>
        </w:tc>
      </w:tr>
      <w:tr w:rsidR="00E30DF4" w:rsidTr="00B813BB">
        <w:trPr>
          <w:trHeight w:val="851"/>
        </w:trPr>
        <w:tc>
          <w:tcPr>
            <w:tcW w:w="2444" w:type="dxa"/>
            <w:vAlign w:val="center"/>
          </w:tcPr>
          <w:p w:rsidR="00E30DF4" w:rsidRDefault="00B813BB" w:rsidP="002D4AC7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Status</w:t>
            </w:r>
          </w:p>
        </w:tc>
        <w:tc>
          <w:tcPr>
            <w:tcW w:w="2444" w:type="dxa"/>
            <w:vAlign w:val="center"/>
          </w:tcPr>
          <w:p w:rsidR="00E30DF4" w:rsidRDefault="00B813BB" w:rsidP="002D4AC7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sym w:font="Wingdings" w:char="F06F"/>
            </w:r>
            <w:r>
              <w:rPr>
                <w:rFonts w:cstheme="minorHAnsi"/>
              </w:rPr>
              <w:t xml:space="preserve"> Faculty  </w:t>
            </w:r>
            <w:r>
              <w:rPr>
                <w:rFonts w:cstheme="minorHAnsi"/>
              </w:rPr>
              <w:sym w:font="Wingdings" w:char="F06F"/>
            </w:r>
            <w:r>
              <w:rPr>
                <w:rFonts w:cstheme="minorHAnsi"/>
              </w:rPr>
              <w:t xml:space="preserve"> Student</w:t>
            </w:r>
          </w:p>
        </w:tc>
        <w:tc>
          <w:tcPr>
            <w:tcW w:w="2444" w:type="dxa"/>
            <w:vAlign w:val="center"/>
          </w:tcPr>
          <w:p w:rsidR="00E30DF4" w:rsidRDefault="00E30DF4" w:rsidP="002D4AC7">
            <w:pPr>
              <w:jc w:val="both"/>
              <w:rPr>
                <w:rFonts w:cstheme="minorHAnsi"/>
              </w:rPr>
            </w:pPr>
            <w:r>
              <w:rPr>
                <w:rFonts w:cstheme="minorHAnsi" w:hint="eastAsia"/>
              </w:rPr>
              <w:t>C</w:t>
            </w:r>
            <w:r>
              <w:rPr>
                <w:rFonts w:cstheme="minorHAnsi"/>
              </w:rPr>
              <w:t>ell Phone No.</w:t>
            </w:r>
          </w:p>
        </w:tc>
        <w:tc>
          <w:tcPr>
            <w:tcW w:w="2444" w:type="dxa"/>
            <w:vAlign w:val="center"/>
          </w:tcPr>
          <w:p w:rsidR="00E30DF4" w:rsidRDefault="00E30DF4" w:rsidP="002D4AC7">
            <w:pPr>
              <w:jc w:val="both"/>
              <w:rPr>
                <w:rFonts w:cstheme="minorHAnsi"/>
              </w:rPr>
            </w:pPr>
          </w:p>
        </w:tc>
      </w:tr>
      <w:tr w:rsidR="002D5B7F" w:rsidTr="00B813BB">
        <w:trPr>
          <w:trHeight w:val="851"/>
        </w:trPr>
        <w:tc>
          <w:tcPr>
            <w:tcW w:w="2444" w:type="dxa"/>
            <w:vAlign w:val="center"/>
          </w:tcPr>
          <w:p w:rsidR="002D5B7F" w:rsidRDefault="00B813BB" w:rsidP="002D5B7F">
            <w:pPr>
              <w:jc w:val="both"/>
              <w:rPr>
                <w:rFonts w:cstheme="minorHAnsi"/>
              </w:rPr>
            </w:pPr>
            <w:r>
              <w:rPr>
                <w:rFonts w:cstheme="minorHAnsi" w:hint="eastAsia"/>
              </w:rPr>
              <w:t>E</w:t>
            </w:r>
            <w:r>
              <w:rPr>
                <w:rFonts w:cstheme="minorHAnsi"/>
              </w:rPr>
              <w:t>mail</w:t>
            </w:r>
          </w:p>
        </w:tc>
        <w:tc>
          <w:tcPr>
            <w:tcW w:w="7332" w:type="dxa"/>
            <w:gridSpan w:val="3"/>
            <w:vAlign w:val="center"/>
          </w:tcPr>
          <w:p w:rsidR="002D5B7F" w:rsidRDefault="002D5B7F" w:rsidP="002D4AC7">
            <w:pPr>
              <w:jc w:val="both"/>
              <w:rPr>
                <w:rFonts w:cstheme="minorHAnsi"/>
              </w:rPr>
            </w:pPr>
          </w:p>
        </w:tc>
      </w:tr>
      <w:tr w:rsidR="002D5B7F" w:rsidTr="00B813BB">
        <w:trPr>
          <w:trHeight w:val="851"/>
        </w:trPr>
        <w:tc>
          <w:tcPr>
            <w:tcW w:w="2444" w:type="dxa"/>
            <w:vAlign w:val="center"/>
          </w:tcPr>
          <w:p w:rsidR="002D5B7F" w:rsidRDefault="002D5B7F" w:rsidP="00B813BB">
            <w:pPr>
              <w:rPr>
                <w:rFonts w:cstheme="minorHAnsi"/>
              </w:rPr>
            </w:pPr>
            <w:r>
              <w:rPr>
                <w:rFonts w:cstheme="minorHAnsi"/>
              </w:rPr>
              <w:t>Expected Usage Time</w:t>
            </w:r>
          </w:p>
        </w:tc>
        <w:tc>
          <w:tcPr>
            <w:tcW w:w="7332" w:type="dxa"/>
            <w:gridSpan w:val="3"/>
            <w:vAlign w:val="center"/>
          </w:tcPr>
          <w:p w:rsidR="002D5B7F" w:rsidRDefault="00EA0781" w:rsidP="00EA0781">
            <w:pPr>
              <w:jc w:val="right"/>
              <w:rPr>
                <w:rFonts w:cstheme="minorHAnsi"/>
              </w:rPr>
            </w:pPr>
            <w:r w:rsidRPr="00EA0781">
              <w:rPr>
                <w:rFonts w:cstheme="minorHAnsi" w:hint="eastAsia"/>
                <w:sz w:val="18"/>
              </w:rPr>
              <w:t>(</w:t>
            </w:r>
            <w:r w:rsidRPr="00EA0781">
              <w:rPr>
                <w:rFonts w:cstheme="minorHAnsi"/>
                <w:sz w:val="18"/>
              </w:rPr>
              <w:t>YYYY/MM/DD-YYYY/MM/DD)</w:t>
            </w:r>
          </w:p>
        </w:tc>
      </w:tr>
      <w:tr w:rsidR="00EA0781" w:rsidTr="007C1646">
        <w:trPr>
          <w:trHeight w:val="2443"/>
        </w:trPr>
        <w:tc>
          <w:tcPr>
            <w:tcW w:w="9776" w:type="dxa"/>
            <w:gridSpan w:val="4"/>
          </w:tcPr>
          <w:p w:rsidR="007C1646" w:rsidRDefault="007C1646" w:rsidP="002D4AC7">
            <w:pPr>
              <w:jc w:val="both"/>
              <w:rPr>
                <w:rFonts w:cstheme="minorHAnsi"/>
              </w:rPr>
            </w:pPr>
          </w:p>
          <w:p w:rsidR="00EA0781" w:rsidRDefault="00B813BB" w:rsidP="002D4AC7">
            <w:pPr>
              <w:jc w:val="both"/>
              <w:rPr>
                <w:rFonts w:cstheme="minorHAnsi"/>
              </w:rPr>
            </w:pPr>
            <w:r w:rsidRPr="00B813BB">
              <w:rPr>
                <w:rFonts w:cstheme="minorHAnsi"/>
              </w:rPr>
              <w:t xml:space="preserve">I, </w:t>
            </w:r>
            <w:r w:rsidRPr="00B813BB">
              <w:rPr>
                <w:rFonts w:cstheme="minorHAnsi"/>
                <w:highlight w:val="yellow"/>
              </w:rPr>
              <w:t>NAME</w:t>
            </w:r>
            <w:r w:rsidRPr="00B813BB">
              <w:rPr>
                <w:rFonts w:cstheme="minorHAnsi"/>
              </w:rPr>
              <w:t>, have read through and will follow the regulations. I understand I can no longer use the software if there is misconduct.</w:t>
            </w:r>
          </w:p>
          <w:p w:rsidR="007C1646" w:rsidRDefault="007C1646" w:rsidP="002D4AC7">
            <w:pPr>
              <w:jc w:val="both"/>
              <w:rPr>
                <w:rFonts w:cstheme="minorHAnsi"/>
              </w:rPr>
            </w:pPr>
          </w:p>
          <w:p w:rsidR="00B813BB" w:rsidRDefault="00B813BB" w:rsidP="00B813BB">
            <w:pPr>
              <w:ind w:right="9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                            Signature: _____________________________</w:t>
            </w:r>
          </w:p>
          <w:p w:rsidR="00B813BB" w:rsidRDefault="00B813BB" w:rsidP="00B813BB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Date: _________________________(YYYY/MM/DD)</w:t>
            </w:r>
          </w:p>
        </w:tc>
      </w:tr>
    </w:tbl>
    <w:p w:rsidR="002D4AC7" w:rsidRDefault="002D4AC7" w:rsidP="002D4AC7">
      <w:pPr>
        <w:jc w:val="both"/>
        <w:rPr>
          <w:rFonts w:cstheme="minorHAnsi"/>
        </w:rPr>
      </w:pPr>
      <w:bookmarkStart w:id="0" w:name="_GoBack"/>
      <w:bookmarkEnd w:id="0"/>
    </w:p>
    <w:sectPr w:rsidR="002D4AC7" w:rsidSect="00B813BB">
      <w:footerReference w:type="default" r:id="rId8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49E1" w:rsidRDefault="003749E1" w:rsidP="008F76E6">
      <w:r>
        <w:separator/>
      </w:r>
    </w:p>
  </w:endnote>
  <w:endnote w:type="continuationSeparator" w:id="0">
    <w:p w:rsidR="003749E1" w:rsidRDefault="003749E1" w:rsidP="008F7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4AC7" w:rsidRDefault="004C587A" w:rsidP="004C587A">
    <w:pPr>
      <w:pStyle w:val="a7"/>
      <w:wordWrap w:val="0"/>
      <w:jc w:val="right"/>
    </w:pPr>
    <w:r>
      <w:t>2025/03 by Vicki Huang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49E1" w:rsidRDefault="003749E1" w:rsidP="008F76E6">
      <w:r>
        <w:separator/>
      </w:r>
    </w:p>
  </w:footnote>
  <w:footnote w:type="continuationSeparator" w:id="0">
    <w:p w:rsidR="003749E1" w:rsidRDefault="003749E1" w:rsidP="008F76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D1A2B"/>
    <w:multiLevelType w:val="hybridMultilevel"/>
    <w:tmpl w:val="572A7096"/>
    <w:lvl w:ilvl="0" w:tplc="149E2EB0">
      <w:start w:val="1"/>
      <w:numFmt w:val="bullet"/>
      <w:lvlText w:val="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456D1DE7"/>
    <w:multiLevelType w:val="hybridMultilevel"/>
    <w:tmpl w:val="D5DCE6E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BFE6ED7"/>
    <w:multiLevelType w:val="hybridMultilevel"/>
    <w:tmpl w:val="F12CD3BE"/>
    <w:lvl w:ilvl="0" w:tplc="149E2EB0">
      <w:start w:val="1"/>
      <w:numFmt w:val="bullet"/>
      <w:lvlText w:val="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648927CA"/>
    <w:multiLevelType w:val="hybridMultilevel"/>
    <w:tmpl w:val="8EFA9CB8"/>
    <w:lvl w:ilvl="0" w:tplc="2E9C6142">
      <w:start w:val="1"/>
      <w:numFmt w:val="lowerLetter"/>
      <w:lvlText w:val="%1)"/>
      <w:lvlJc w:val="left"/>
      <w:pPr>
        <w:ind w:left="42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26" w:hanging="480"/>
      </w:pPr>
    </w:lvl>
    <w:lvl w:ilvl="2" w:tplc="0409001B" w:tentative="1">
      <w:start w:val="1"/>
      <w:numFmt w:val="lowerRoman"/>
      <w:lvlText w:val="%3."/>
      <w:lvlJc w:val="right"/>
      <w:pPr>
        <w:ind w:left="1506" w:hanging="480"/>
      </w:pPr>
    </w:lvl>
    <w:lvl w:ilvl="3" w:tplc="0409000F" w:tentative="1">
      <w:start w:val="1"/>
      <w:numFmt w:val="decimal"/>
      <w:lvlText w:val="%4."/>
      <w:lvlJc w:val="left"/>
      <w:pPr>
        <w:ind w:left="19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66" w:hanging="480"/>
      </w:pPr>
    </w:lvl>
    <w:lvl w:ilvl="5" w:tplc="0409001B" w:tentative="1">
      <w:start w:val="1"/>
      <w:numFmt w:val="lowerRoman"/>
      <w:lvlText w:val="%6."/>
      <w:lvlJc w:val="right"/>
      <w:pPr>
        <w:ind w:left="2946" w:hanging="480"/>
      </w:pPr>
    </w:lvl>
    <w:lvl w:ilvl="6" w:tplc="0409000F" w:tentative="1">
      <w:start w:val="1"/>
      <w:numFmt w:val="decimal"/>
      <w:lvlText w:val="%7."/>
      <w:lvlJc w:val="left"/>
      <w:pPr>
        <w:ind w:left="34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06" w:hanging="480"/>
      </w:pPr>
    </w:lvl>
    <w:lvl w:ilvl="8" w:tplc="0409001B" w:tentative="1">
      <w:start w:val="1"/>
      <w:numFmt w:val="lowerRoman"/>
      <w:lvlText w:val="%9."/>
      <w:lvlJc w:val="right"/>
      <w:pPr>
        <w:ind w:left="4386" w:hanging="4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167"/>
    <w:rsid w:val="00024615"/>
    <w:rsid w:val="000B2274"/>
    <w:rsid w:val="001634DD"/>
    <w:rsid w:val="002D4AC7"/>
    <w:rsid w:val="002D5B7F"/>
    <w:rsid w:val="003749E1"/>
    <w:rsid w:val="004A09F3"/>
    <w:rsid w:val="004C587A"/>
    <w:rsid w:val="00513DA3"/>
    <w:rsid w:val="0052102E"/>
    <w:rsid w:val="00575571"/>
    <w:rsid w:val="005F343F"/>
    <w:rsid w:val="007C1646"/>
    <w:rsid w:val="008353E2"/>
    <w:rsid w:val="008C1AF5"/>
    <w:rsid w:val="008F76E6"/>
    <w:rsid w:val="00B813BB"/>
    <w:rsid w:val="00CE7DE8"/>
    <w:rsid w:val="00D22760"/>
    <w:rsid w:val="00DB2DC3"/>
    <w:rsid w:val="00DE26C7"/>
    <w:rsid w:val="00E24167"/>
    <w:rsid w:val="00E30DF4"/>
    <w:rsid w:val="00EA0781"/>
    <w:rsid w:val="00ED3974"/>
    <w:rsid w:val="00F06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CE6260"/>
  <w15:chartTrackingRefBased/>
  <w15:docId w15:val="{2B147A0E-88C1-4977-B927-C3A37D884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1AF5"/>
    <w:pPr>
      <w:widowControl/>
      <w:ind w:leftChars="200" w:left="480"/>
    </w:pPr>
    <w:rPr>
      <w:rFonts w:ascii="Calibri" w:eastAsia="新細明體" w:hAnsi="Calibri" w:cs="新細明體"/>
      <w:kern w:val="0"/>
      <w:szCs w:val="24"/>
    </w:rPr>
  </w:style>
  <w:style w:type="character" w:styleId="a4">
    <w:name w:val="Hyperlink"/>
    <w:basedOn w:val="a0"/>
    <w:uiPriority w:val="99"/>
    <w:unhideWhenUsed/>
    <w:rsid w:val="008C1AF5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8F76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F76E6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F76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F76E6"/>
    <w:rPr>
      <w:sz w:val="20"/>
      <w:szCs w:val="20"/>
    </w:rPr>
  </w:style>
  <w:style w:type="table" w:styleId="a9">
    <w:name w:val="Table Grid"/>
    <w:basedOn w:val="a1"/>
    <w:uiPriority w:val="39"/>
    <w:rsid w:val="002D5B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350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2BFE6C-6CD8-4843-BDA8-8EC3F2EEE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1047</Characters>
  <Application>Microsoft Office Word</Application>
  <DocSecurity>0</DocSecurity>
  <Lines>8</Lines>
  <Paragraphs>2</Paragraphs>
  <ScaleCrop>false</ScaleCrop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CBMB</dc:creator>
  <cp:keywords/>
  <dc:description/>
  <cp:lastModifiedBy>CBMB</cp:lastModifiedBy>
  <cp:revision>2</cp:revision>
  <dcterms:created xsi:type="dcterms:W3CDTF">2025-03-25T06:22:00Z</dcterms:created>
  <dcterms:modified xsi:type="dcterms:W3CDTF">2025-03-25T06:22:00Z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10905a0421b079a94d50137978a76d0aacac169c753240cf11d28a40cca9622b</vt:lpwstr>
  </property>
</Properties>
</file>